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F4" w:rsidRDefault="00BA5291" w:rsidP="00BA5291">
      <w:pPr>
        <w:pStyle w:val="Titel"/>
      </w:pPr>
      <w:r>
        <w:t>Lösung: Parkautomat</w:t>
      </w:r>
    </w:p>
    <w:p w:rsidR="00BA5291" w:rsidRDefault="00BA5291" w:rsidP="00BA5291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494A9A0" wp14:editId="063C57C3">
            <wp:simplePos x="0" y="0"/>
            <wp:positionH relativeFrom="column">
              <wp:posOffset>4818380</wp:posOffset>
            </wp:positionH>
            <wp:positionV relativeFrom="paragraph">
              <wp:posOffset>61595</wp:posOffset>
            </wp:positionV>
            <wp:extent cx="921385" cy="1720215"/>
            <wp:effectExtent l="0" t="0" r="0" b="0"/>
            <wp:wrapTight wrapText="bothSides">
              <wp:wrapPolygon edited="0">
                <wp:start x="0" y="0"/>
                <wp:lineTo x="0" y="21289"/>
                <wp:lineTo x="20990" y="21289"/>
                <wp:lineTo x="20990" y="0"/>
                <wp:lineTo x="0" y="0"/>
              </wp:wrapPolygon>
            </wp:wrapTight>
            <wp:docPr id="3" name="Grafik 3" descr="http://upload.wikimedia.org/wikipedia/commons/thumb/7/7f/Parkscheinautomat_01_KMJ.jpg/220px-Parkscheinautomat_01_K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f/Parkscheinautomat_01_KMJ.jpg/220px-Parkscheinautomat_01_KM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Konstruiert in </w:t>
      </w:r>
      <w:r w:rsidRPr="00BE24F3">
        <w:rPr>
          <w:b/>
          <w:color w:val="FF0000"/>
        </w:rPr>
        <w:t>Gruppenarbeit</w:t>
      </w:r>
      <w:r>
        <w:t xml:space="preserve"> einen Transduktor (Endlicher Automat mit Ausgabe) des folgenden </w:t>
      </w:r>
      <w:r w:rsidRPr="00BE24F3">
        <w:rPr>
          <w:b/>
        </w:rPr>
        <w:t>Parkautomaten</w:t>
      </w:r>
      <w:r>
        <w:t xml:space="preserve"> simuliert.</w:t>
      </w:r>
      <w:r w:rsidRPr="000F23B6">
        <w:t xml:space="preserve"> </w:t>
      </w:r>
    </w:p>
    <w:p w:rsidR="00BA5291" w:rsidRDefault="00BA5291" w:rsidP="00BA5291">
      <w:r>
        <w:t xml:space="preserve">Im City-Parkhaus kostet das Parken für 2 Stunden 3€. </w:t>
      </w:r>
      <w:r>
        <w:br/>
        <w:t xml:space="preserve">Der Automat akzeptiert nur  Münzen im Wert von 1€ und 2€. </w:t>
      </w:r>
      <w:r>
        <w:br/>
        <w:t xml:space="preserve">Hat man 3€ eingeworfen, wird automatisch ein Parkschein ausgegeben. </w:t>
      </w:r>
      <w:r>
        <w:br/>
        <w:t>Ist der Betrag von 3€ noch nicht erreicht, wird am Display der noch fehlende Betrag angezeigt.</w:t>
      </w:r>
      <w:r>
        <w:br/>
        <w:t>Erfolgt eine Überzahlung, wird der Parkschein samt Wechselgeld sofort ausgegeben.</w:t>
      </w:r>
    </w:p>
    <w:p w:rsidR="00BA5291" w:rsidRDefault="00BA5291" w:rsidP="00BA5291">
      <w:r>
        <w:t>Aufgaben_Teil-1:</w:t>
      </w:r>
    </w:p>
    <w:p w:rsidR="00BA5291" w:rsidRDefault="00BA5291" w:rsidP="00BA5291">
      <w:pPr>
        <w:pStyle w:val="Listenabsatz"/>
        <w:numPr>
          <w:ilvl w:val="0"/>
          <w:numId w:val="1"/>
        </w:numPr>
      </w:pPr>
      <w:r>
        <w:t>Erstellt ein Word-Dokument „Parkautomat.docx“ mit Aufgabenstellung und Namen der Gruppenmitglieder.</w:t>
      </w:r>
    </w:p>
    <w:p w:rsidR="00BA5291" w:rsidRDefault="00BA5291" w:rsidP="00BA5291">
      <w:pPr>
        <w:pStyle w:val="Listenabsatz"/>
        <w:numPr>
          <w:ilvl w:val="0"/>
          <w:numId w:val="1"/>
        </w:numPr>
      </w:pPr>
      <w:r>
        <w:t>Gebt die Menge der Zustände an. Kommentiere kurz das Merkmal des jeweiligen Zustands. Kennzeichne Start- bzw. Endzustand.</w:t>
      </w:r>
    </w:p>
    <w:p w:rsidR="00BA5291" w:rsidRDefault="00BA5291" w:rsidP="00BA5291">
      <w:pPr>
        <w:pStyle w:val="Listenabsatz"/>
        <w:numPr>
          <w:ilvl w:val="0"/>
          <w:numId w:val="1"/>
        </w:numPr>
      </w:pPr>
      <w:r>
        <w:t>Gebt die Menge der Eingabezeichen E={…} und das Ausgabealphabet A={…} an.</w:t>
      </w:r>
    </w:p>
    <w:p w:rsidR="00BA5291" w:rsidRDefault="00BA5291" w:rsidP="00BA5291">
      <w:pPr>
        <w:pStyle w:val="Listenabsatz"/>
        <w:numPr>
          <w:ilvl w:val="0"/>
          <w:numId w:val="1"/>
        </w:numPr>
      </w:pPr>
      <w:r>
        <w:t>Skizziert gemeinsam auf A3-Papier den Zustandsgrafen des Parkautomaten.</w:t>
      </w:r>
    </w:p>
    <w:p w:rsidR="00BA5291" w:rsidRDefault="00BA5291" w:rsidP="00BA5291">
      <w:r>
        <w:t>Erstellt mit Excel die Automatentafel (Zustandstabelle). Fügt die Tabelle in „Parkautomat.docx“ ein</w:t>
      </w:r>
      <w:r>
        <w:br/>
      </w:r>
    </w:p>
    <w:p w:rsidR="00BA5291" w:rsidRDefault="00BA5291" w:rsidP="00BA529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23E4E76" wp14:editId="0B54E228">
            <wp:simplePos x="0" y="0"/>
            <wp:positionH relativeFrom="column">
              <wp:posOffset>-54610</wp:posOffset>
            </wp:positionH>
            <wp:positionV relativeFrom="paragraph">
              <wp:posOffset>877570</wp:posOffset>
            </wp:positionV>
            <wp:extent cx="4236720" cy="1868170"/>
            <wp:effectExtent l="0" t="0" r="0" b="0"/>
            <wp:wrapTight wrapText="bothSides">
              <wp:wrapPolygon edited="0">
                <wp:start x="0" y="0"/>
                <wp:lineTo x="0" y="21365"/>
                <wp:lineTo x="21464" y="21365"/>
                <wp:lineTo x="2146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automat-Gra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5D8D9BB" wp14:editId="2B25BFDD">
            <wp:simplePos x="0" y="0"/>
            <wp:positionH relativeFrom="column">
              <wp:posOffset>579755</wp:posOffset>
            </wp:positionH>
            <wp:positionV relativeFrom="paragraph">
              <wp:posOffset>3072130</wp:posOffset>
            </wp:positionV>
            <wp:extent cx="31242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68" y="21176"/>
                <wp:lineTo x="2146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automat-Tabe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5291" w:rsidSect="00BA529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907"/>
    <w:multiLevelType w:val="hybridMultilevel"/>
    <w:tmpl w:val="5AD888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91"/>
    <w:rsid w:val="00AA3FF4"/>
    <w:rsid w:val="00B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A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BA52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A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BA52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 Rainer</dc:creator>
  <cp:lastModifiedBy>Willer Rainer</cp:lastModifiedBy>
  <cp:revision>1</cp:revision>
  <dcterms:created xsi:type="dcterms:W3CDTF">2014-02-27T08:12:00Z</dcterms:created>
  <dcterms:modified xsi:type="dcterms:W3CDTF">2014-02-27T08:16:00Z</dcterms:modified>
</cp:coreProperties>
</file>