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D5" w:rsidRDefault="00153FCA" w:rsidP="00C17E02">
      <w:pPr>
        <w:pStyle w:val="Titel"/>
      </w:pPr>
      <w:r>
        <w:t>Praktischer Teil –Internet-</w:t>
      </w:r>
    </w:p>
    <w:p w:rsidR="00C270F5" w:rsidRDefault="00C270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"/>
        <w:gridCol w:w="2928"/>
        <w:gridCol w:w="5806"/>
      </w:tblGrid>
      <w:tr w:rsidR="00C270F5" w:rsidTr="00153FCA">
        <w:tc>
          <w:tcPr>
            <w:tcW w:w="328" w:type="dxa"/>
          </w:tcPr>
          <w:p w:rsidR="00C270F5" w:rsidRDefault="00C270F5" w:rsidP="008913A7">
            <w:pPr>
              <w:jc w:val="center"/>
            </w:pPr>
            <w:r>
              <w:t>1</w:t>
            </w:r>
          </w:p>
        </w:tc>
        <w:tc>
          <w:tcPr>
            <w:tcW w:w="2928" w:type="dxa"/>
          </w:tcPr>
          <w:p w:rsidR="00C270F5" w:rsidRPr="00153FCA" w:rsidRDefault="00C270F5">
            <w:pPr>
              <w:rPr>
                <w:sz w:val="18"/>
              </w:rPr>
            </w:pPr>
            <w:r w:rsidRPr="00153FCA">
              <w:rPr>
                <w:sz w:val="18"/>
              </w:rPr>
              <w:t>Welche Aufgaben  kommen der ICANN zu?</w:t>
            </w:r>
          </w:p>
        </w:tc>
        <w:tc>
          <w:tcPr>
            <w:tcW w:w="5806" w:type="dxa"/>
          </w:tcPr>
          <w:p w:rsidR="00C270F5" w:rsidRDefault="00C270F5"/>
          <w:p w:rsidR="00153FCA" w:rsidRDefault="00153FCA"/>
        </w:tc>
      </w:tr>
      <w:tr w:rsidR="00C270F5" w:rsidTr="00153FCA">
        <w:tc>
          <w:tcPr>
            <w:tcW w:w="328" w:type="dxa"/>
          </w:tcPr>
          <w:p w:rsidR="00C270F5" w:rsidRDefault="00C270F5" w:rsidP="008913A7">
            <w:pPr>
              <w:jc w:val="center"/>
            </w:pPr>
            <w:r>
              <w:t>2</w:t>
            </w:r>
          </w:p>
        </w:tc>
        <w:tc>
          <w:tcPr>
            <w:tcW w:w="2928" w:type="dxa"/>
          </w:tcPr>
          <w:p w:rsidR="00C270F5" w:rsidRPr="00153FCA" w:rsidRDefault="00C270F5" w:rsidP="00ED5FE2">
            <w:pPr>
              <w:rPr>
                <w:sz w:val="18"/>
              </w:rPr>
            </w:pPr>
            <w:r w:rsidRPr="00153FCA">
              <w:rPr>
                <w:sz w:val="18"/>
                <w:szCs w:val="20"/>
              </w:rPr>
              <w:t>Welche TLD haben Kroatien,  Neuseeland, Honduras?</w:t>
            </w:r>
          </w:p>
        </w:tc>
        <w:tc>
          <w:tcPr>
            <w:tcW w:w="5806" w:type="dxa"/>
          </w:tcPr>
          <w:p w:rsidR="00C270F5" w:rsidRDefault="00C270F5"/>
          <w:p w:rsidR="00153FCA" w:rsidRDefault="00153FCA"/>
        </w:tc>
      </w:tr>
      <w:tr w:rsidR="00091F77" w:rsidTr="00F313E3">
        <w:tc>
          <w:tcPr>
            <w:tcW w:w="328" w:type="dxa"/>
          </w:tcPr>
          <w:p w:rsidR="00091F77" w:rsidRDefault="00091F77" w:rsidP="008913A7">
            <w:pPr>
              <w:jc w:val="center"/>
            </w:pPr>
            <w:r>
              <w:t>3</w:t>
            </w:r>
          </w:p>
        </w:tc>
        <w:tc>
          <w:tcPr>
            <w:tcW w:w="8734" w:type="dxa"/>
            <w:gridSpan w:val="2"/>
          </w:tcPr>
          <w:p w:rsidR="00091F77" w:rsidRDefault="00091F77" w:rsidP="00091F77">
            <w:r>
              <w:rPr>
                <w:sz w:val="18"/>
                <w:szCs w:val="20"/>
              </w:rPr>
              <w:t xml:space="preserve">Sind die Domains </w:t>
            </w:r>
            <w:r w:rsidRPr="004E5378">
              <w:rPr>
                <w:color w:val="FF0000"/>
                <w:sz w:val="18"/>
                <w:szCs w:val="20"/>
              </w:rPr>
              <w:t xml:space="preserve">schollmoodle.net </w:t>
            </w:r>
            <w:r w:rsidRPr="004E5378">
              <w:rPr>
                <w:sz w:val="18"/>
                <w:szCs w:val="20"/>
              </w:rPr>
              <w:t xml:space="preserve">und </w:t>
            </w:r>
            <w:r w:rsidRPr="004E5378">
              <w:rPr>
                <w:color w:val="FF0000"/>
                <w:sz w:val="18"/>
                <w:szCs w:val="20"/>
              </w:rPr>
              <w:t>schollgym.eu</w:t>
            </w:r>
            <w:r w:rsidRPr="00861806">
              <w:rPr>
                <w:color w:val="FF0000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noch frei?   </w:t>
            </w:r>
            <w:r w:rsidRPr="00091F77">
              <w:rPr>
                <w:b/>
                <w:color w:val="00B050"/>
                <w:sz w:val="18"/>
                <w:szCs w:val="20"/>
              </w:rPr>
              <w:t>Quelle: www.united-domains.com</w:t>
            </w:r>
          </w:p>
        </w:tc>
      </w:tr>
      <w:tr w:rsidR="00091F77" w:rsidTr="00DF623A">
        <w:tc>
          <w:tcPr>
            <w:tcW w:w="328" w:type="dxa"/>
          </w:tcPr>
          <w:p w:rsidR="00091F77" w:rsidRDefault="00091F77" w:rsidP="008913A7">
            <w:pPr>
              <w:jc w:val="center"/>
            </w:pPr>
            <w:r>
              <w:t>4</w:t>
            </w:r>
          </w:p>
        </w:tc>
        <w:tc>
          <w:tcPr>
            <w:tcW w:w="8734" w:type="dxa"/>
            <w:gridSpan w:val="2"/>
          </w:tcPr>
          <w:p w:rsidR="00091F77" w:rsidRDefault="00091F77" w:rsidP="00091F77">
            <w:r>
              <w:rPr>
                <w:sz w:val="18"/>
                <w:szCs w:val="20"/>
              </w:rPr>
              <w:t xml:space="preserve">Ist die Domain </w:t>
            </w:r>
            <w:r w:rsidRPr="004E5378">
              <w:rPr>
                <w:color w:val="FF0000"/>
                <w:sz w:val="18"/>
                <w:szCs w:val="20"/>
              </w:rPr>
              <w:t>schollmoodle.de</w:t>
            </w:r>
            <w:r>
              <w:rPr>
                <w:sz w:val="18"/>
                <w:szCs w:val="20"/>
              </w:rPr>
              <w:t xml:space="preserve"> noch frei?   </w:t>
            </w:r>
            <w:r w:rsidRPr="00091F77">
              <w:rPr>
                <w:b/>
                <w:color w:val="00B050"/>
                <w:sz w:val="18"/>
                <w:szCs w:val="20"/>
              </w:rPr>
              <w:t>Quelle:  www.denic.de</w:t>
            </w:r>
          </w:p>
        </w:tc>
      </w:tr>
      <w:tr w:rsidR="00C270F5" w:rsidTr="00153FCA">
        <w:tc>
          <w:tcPr>
            <w:tcW w:w="328" w:type="dxa"/>
          </w:tcPr>
          <w:p w:rsidR="00C270F5" w:rsidRDefault="00091F77" w:rsidP="008913A7">
            <w:pPr>
              <w:jc w:val="center"/>
            </w:pPr>
            <w:r>
              <w:t>5</w:t>
            </w:r>
          </w:p>
        </w:tc>
        <w:tc>
          <w:tcPr>
            <w:tcW w:w="2928" w:type="dxa"/>
          </w:tcPr>
          <w:p w:rsidR="00C270F5" w:rsidRPr="00153FCA" w:rsidRDefault="00091F77" w:rsidP="00091F77">
            <w:pPr>
              <w:rPr>
                <w:sz w:val="18"/>
              </w:rPr>
            </w:pPr>
            <w:r>
              <w:rPr>
                <w:sz w:val="18"/>
                <w:szCs w:val="20"/>
              </w:rPr>
              <w:t>Wie lautet deine IP-Adresse und we</w:t>
            </w:r>
            <w:r w:rsidR="00C270F5" w:rsidRPr="00153FCA">
              <w:rPr>
                <w:sz w:val="18"/>
                <w:szCs w:val="20"/>
              </w:rPr>
              <w:t>lche DSL-Geschwindigkeiten hat dein Rechner?</w:t>
            </w:r>
            <w:r>
              <w:rPr>
                <w:sz w:val="18"/>
                <w:szCs w:val="20"/>
              </w:rPr>
              <w:br/>
            </w:r>
            <w:r w:rsidRPr="00091F77">
              <w:rPr>
                <w:b/>
                <w:color w:val="00B050"/>
                <w:sz w:val="18"/>
                <w:szCs w:val="20"/>
              </w:rPr>
              <w:t>Quelle: www.wieistmeineip.de</w:t>
            </w:r>
          </w:p>
        </w:tc>
        <w:tc>
          <w:tcPr>
            <w:tcW w:w="5806" w:type="dxa"/>
          </w:tcPr>
          <w:p w:rsidR="00C270F5" w:rsidRDefault="00C270F5"/>
          <w:p w:rsidR="00153FCA" w:rsidRDefault="00153FCA"/>
        </w:tc>
      </w:tr>
      <w:tr w:rsidR="00766EF1" w:rsidTr="00153FCA">
        <w:tc>
          <w:tcPr>
            <w:tcW w:w="328" w:type="dxa"/>
          </w:tcPr>
          <w:p w:rsidR="00766EF1" w:rsidRDefault="008913A7" w:rsidP="008913A7">
            <w:pPr>
              <w:jc w:val="center"/>
            </w:pPr>
            <w:r>
              <w:t>6</w:t>
            </w:r>
          </w:p>
        </w:tc>
        <w:tc>
          <w:tcPr>
            <w:tcW w:w="2928" w:type="dxa"/>
          </w:tcPr>
          <w:p w:rsidR="008913A7" w:rsidRDefault="00766EF1" w:rsidP="00766EF1">
            <w:pPr>
              <w:rPr>
                <w:sz w:val="18"/>
                <w:szCs w:val="20"/>
              </w:rPr>
            </w:pPr>
            <w:r w:rsidRPr="00081393">
              <w:rPr>
                <w:sz w:val="18"/>
                <w:szCs w:val="20"/>
              </w:rPr>
              <w:t xml:space="preserve">Was bewirkt der Befehl </w:t>
            </w:r>
            <w:r w:rsidRPr="004E5378">
              <w:rPr>
                <w:b/>
                <w:color w:val="C00000"/>
                <w:sz w:val="18"/>
                <w:szCs w:val="20"/>
              </w:rPr>
              <w:t>ping</w:t>
            </w:r>
            <w:r w:rsidRPr="00081393">
              <w:rPr>
                <w:sz w:val="18"/>
                <w:szCs w:val="20"/>
              </w:rPr>
              <w:t>?</w:t>
            </w:r>
          </w:p>
          <w:p w:rsidR="00766EF1" w:rsidRPr="00153FCA" w:rsidRDefault="008913A7" w:rsidP="00766EF1">
            <w:pPr>
              <w:rPr>
                <w:sz w:val="18"/>
              </w:rPr>
            </w:pPr>
            <w:r w:rsidRPr="00081393">
              <w:rPr>
                <w:sz w:val="18"/>
                <w:szCs w:val="20"/>
              </w:rPr>
              <w:t xml:space="preserve">Was bewirkt der Befehl </w:t>
            </w:r>
            <w:proofErr w:type="spellStart"/>
            <w:r w:rsidRPr="004E5378">
              <w:rPr>
                <w:b/>
                <w:color w:val="C00000"/>
                <w:sz w:val="18"/>
                <w:szCs w:val="20"/>
              </w:rPr>
              <w:t>traceroute</w:t>
            </w:r>
            <w:proofErr w:type="spellEnd"/>
            <w:r w:rsidRPr="00081393">
              <w:rPr>
                <w:sz w:val="18"/>
                <w:szCs w:val="20"/>
              </w:rPr>
              <w:t>?</w:t>
            </w:r>
            <w:r>
              <w:rPr>
                <w:sz w:val="18"/>
                <w:szCs w:val="20"/>
              </w:rPr>
              <w:br/>
            </w:r>
            <w:r w:rsidRPr="008913A7">
              <w:rPr>
                <w:b/>
                <w:color w:val="00B050"/>
                <w:sz w:val="18"/>
                <w:szCs w:val="20"/>
              </w:rPr>
              <w:t>Quelle: google.de</w:t>
            </w:r>
          </w:p>
        </w:tc>
        <w:tc>
          <w:tcPr>
            <w:tcW w:w="5806" w:type="dxa"/>
          </w:tcPr>
          <w:p w:rsidR="00766EF1" w:rsidRDefault="00766EF1" w:rsidP="00766EF1"/>
          <w:p w:rsidR="00766EF1" w:rsidRDefault="00766EF1" w:rsidP="00766EF1"/>
          <w:p w:rsidR="00766EF1" w:rsidRDefault="00766EF1" w:rsidP="00766EF1"/>
        </w:tc>
      </w:tr>
      <w:tr w:rsidR="00766EF1" w:rsidTr="00153FCA">
        <w:tc>
          <w:tcPr>
            <w:tcW w:w="328" w:type="dxa"/>
          </w:tcPr>
          <w:p w:rsidR="00766EF1" w:rsidRDefault="008913A7" w:rsidP="008913A7">
            <w:pPr>
              <w:jc w:val="center"/>
            </w:pPr>
            <w:r>
              <w:t>7</w:t>
            </w:r>
          </w:p>
        </w:tc>
        <w:tc>
          <w:tcPr>
            <w:tcW w:w="2928" w:type="dxa"/>
          </w:tcPr>
          <w:p w:rsidR="00766EF1" w:rsidRPr="00153FCA" w:rsidRDefault="004E5378" w:rsidP="004E5378">
            <w:pPr>
              <w:rPr>
                <w:sz w:val="18"/>
              </w:rPr>
            </w:pPr>
            <w:r>
              <w:rPr>
                <w:sz w:val="18"/>
              </w:rPr>
              <w:t xml:space="preserve">Wende den Befehl </w:t>
            </w:r>
            <w:r w:rsidRPr="00392F26">
              <w:rPr>
                <w:b/>
                <w:color w:val="C00000"/>
                <w:sz w:val="18"/>
              </w:rPr>
              <w:t>ping</w:t>
            </w:r>
            <w:r>
              <w:rPr>
                <w:sz w:val="18"/>
              </w:rPr>
              <w:t xml:space="preserve"> auf </w:t>
            </w:r>
            <w:r w:rsidRPr="004E5378">
              <w:rPr>
                <w:color w:val="FF0000"/>
                <w:sz w:val="18"/>
              </w:rPr>
              <w:t>cia.gov</w:t>
            </w:r>
            <w:r>
              <w:rPr>
                <w:sz w:val="18"/>
              </w:rPr>
              <w:t xml:space="preserve"> und </w:t>
            </w:r>
            <w:r w:rsidRPr="004E5378">
              <w:rPr>
                <w:color w:val="FF0000"/>
                <w:sz w:val="18"/>
              </w:rPr>
              <w:t>schollgym.de</w:t>
            </w:r>
            <w:r>
              <w:rPr>
                <w:sz w:val="18"/>
              </w:rPr>
              <w:t xml:space="preserve"> an.</w:t>
            </w:r>
            <w:r>
              <w:rPr>
                <w:sz w:val="18"/>
              </w:rPr>
              <w:br/>
            </w:r>
            <w:r w:rsidRPr="00392F26">
              <w:rPr>
                <w:b/>
                <w:color w:val="00B050"/>
                <w:sz w:val="18"/>
              </w:rPr>
              <w:t>Quelle: www.dnstools.ch</w:t>
            </w:r>
          </w:p>
        </w:tc>
        <w:tc>
          <w:tcPr>
            <w:tcW w:w="5806" w:type="dxa"/>
          </w:tcPr>
          <w:p w:rsidR="00766EF1" w:rsidRDefault="00766EF1" w:rsidP="00766EF1"/>
          <w:p w:rsidR="00766EF1" w:rsidRDefault="00766EF1" w:rsidP="00766EF1"/>
          <w:p w:rsidR="00766EF1" w:rsidRDefault="00766EF1" w:rsidP="00766EF1"/>
        </w:tc>
      </w:tr>
      <w:tr w:rsidR="004E5378" w:rsidTr="00153FCA">
        <w:tc>
          <w:tcPr>
            <w:tcW w:w="328" w:type="dxa"/>
          </w:tcPr>
          <w:p w:rsidR="004E5378" w:rsidRDefault="004E5378" w:rsidP="004E5378">
            <w:pPr>
              <w:jc w:val="center"/>
            </w:pPr>
            <w:r>
              <w:t>8</w:t>
            </w:r>
          </w:p>
        </w:tc>
        <w:tc>
          <w:tcPr>
            <w:tcW w:w="2928" w:type="dxa"/>
          </w:tcPr>
          <w:p w:rsidR="004E5378" w:rsidRPr="00153FCA" w:rsidRDefault="004E5378" w:rsidP="004E5378">
            <w:pPr>
              <w:rPr>
                <w:sz w:val="18"/>
              </w:rPr>
            </w:pPr>
            <w:r>
              <w:rPr>
                <w:sz w:val="18"/>
              </w:rPr>
              <w:t>Wende</w:t>
            </w:r>
            <w:r>
              <w:rPr>
                <w:sz w:val="18"/>
              </w:rPr>
              <w:t xml:space="preserve"> den Befehl </w:t>
            </w:r>
            <w:proofErr w:type="spellStart"/>
            <w:r w:rsidRPr="00392F26">
              <w:rPr>
                <w:b/>
                <w:color w:val="C00000"/>
                <w:sz w:val="18"/>
              </w:rPr>
              <w:t>traceroute</w:t>
            </w:r>
            <w:proofErr w:type="spellEnd"/>
            <w:r>
              <w:rPr>
                <w:sz w:val="18"/>
              </w:rPr>
              <w:t xml:space="preserve"> auf </w:t>
            </w:r>
            <w:r w:rsidRPr="004E5378">
              <w:rPr>
                <w:color w:val="FF0000"/>
                <w:sz w:val="18"/>
              </w:rPr>
              <w:t>facebook.de</w:t>
            </w:r>
            <w:r>
              <w:rPr>
                <w:sz w:val="18"/>
              </w:rPr>
              <w:t xml:space="preserve"> und </w:t>
            </w:r>
            <w:r w:rsidRPr="004E5378">
              <w:rPr>
                <w:color w:val="FF0000"/>
                <w:sz w:val="18"/>
              </w:rPr>
              <w:t>schollgym.de</w:t>
            </w:r>
            <w:r>
              <w:rPr>
                <w:sz w:val="18"/>
              </w:rPr>
              <w:t xml:space="preserve"> an.</w:t>
            </w:r>
            <w:r>
              <w:rPr>
                <w:sz w:val="18"/>
              </w:rPr>
              <w:br/>
            </w:r>
            <w:r w:rsidRPr="00392F26">
              <w:rPr>
                <w:b/>
                <w:color w:val="00B050"/>
                <w:sz w:val="18"/>
              </w:rPr>
              <w:t>Quelle: www.dnstools.ch</w:t>
            </w:r>
          </w:p>
        </w:tc>
        <w:tc>
          <w:tcPr>
            <w:tcW w:w="5806" w:type="dxa"/>
          </w:tcPr>
          <w:p w:rsidR="004E5378" w:rsidRDefault="004E5378" w:rsidP="004E5378"/>
        </w:tc>
      </w:tr>
    </w:tbl>
    <w:p w:rsidR="00C270F5" w:rsidRDefault="00C270F5">
      <w:bookmarkStart w:id="0" w:name="_GoBack"/>
      <w:bookmarkEnd w:id="0"/>
    </w:p>
    <w:sectPr w:rsidR="00C270F5" w:rsidSect="00153FC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F5"/>
    <w:rsid w:val="00081393"/>
    <w:rsid w:val="00091F77"/>
    <w:rsid w:val="00153FCA"/>
    <w:rsid w:val="00374325"/>
    <w:rsid w:val="00392F26"/>
    <w:rsid w:val="004E5378"/>
    <w:rsid w:val="007139CA"/>
    <w:rsid w:val="00766EF1"/>
    <w:rsid w:val="00861806"/>
    <w:rsid w:val="008913A7"/>
    <w:rsid w:val="00A31FAA"/>
    <w:rsid w:val="00C17E02"/>
    <w:rsid w:val="00C270F5"/>
    <w:rsid w:val="00ED5FE2"/>
    <w:rsid w:val="00E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CC26F"/>
  <w15:chartTrackingRefBased/>
  <w15:docId w15:val="{8F65D24A-DF3F-4CD0-9430-CD47FAD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270F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C270F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17E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17E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4E53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Willer Rainer</dc:creator>
  <cp:keywords/>
  <dc:description/>
  <cp:lastModifiedBy>Willer Rainer</cp:lastModifiedBy>
  <cp:revision>10</cp:revision>
  <cp:lastPrinted>2018-03-13T10:35:00Z</cp:lastPrinted>
  <dcterms:created xsi:type="dcterms:W3CDTF">2018-03-13T10:20:00Z</dcterms:created>
  <dcterms:modified xsi:type="dcterms:W3CDTF">2019-03-19T10:05:00Z</dcterms:modified>
</cp:coreProperties>
</file>